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3457" w14:textId="4B92E060" w:rsidR="006B71A7" w:rsidRPr="00D9559A" w:rsidRDefault="006B71A7" w:rsidP="00D9559A">
      <w:pPr>
        <w:spacing w:line="240" w:lineRule="auto"/>
        <w:ind w:left="720"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9559A">
        <w:rPr>
          <w:rFonts w:ascii="Arial" w:hAnsi="Arial" w:cs="Arial"/>
          <w:b/>
          <w:bCs/>
          <w:sz w:val="28"/>
          <w:szCs w:val="28"/>
        </w:rPr>
        <w:t>SUMMARY</w:t>
      </w:r>
      <w:r w:rsidR="003C3E86" w:rsidRPr="00D9559A">
        <w:rPr>
          <w:rFonts w:ascii="Arial" w:hAnsi="Arial" w:cs="Arial"/>
          <w:b/>
          <w:bCs/>
          <w:sz w:val="28"/>
          <w:szCs w:val="28"/>
        </w:rPr>
        <w:t xml:space="preserve"> OF THE WASTEWATER ASSET MANAGEMENT PLAN</w:t>
      </w:r>
    </w:p>
    <w:p w14:paraId="43C60566" w14:textId="704CC0F1" w:rsidR="003C3E86" w:rsidRDefault="003C3E86" w:rsidP="00D9559A">
      <w:pPr>
        <w:spacing w:line="240" w:lineRule="auto"/>
        <w:ind w:left="720" w:hanging="360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(completed by Wooten </w:t>
      </w:r>
      <w:r w:rsidR="00D9559A">
        <w:rPr>
          <w:rFonts w:ascii="Arial" w:hAnsi="Arial" w:cs="Arial"/>
          <w:b/>
          <w:bCs/>
          <w:sz w:val="23"/>
          <w:szCs w:val="23"/>
        </w:rPr>
        <w:t>Engineering, September 2022)</w:t>
      </w:r>
    </w:p>
    <w:p w14:paraId="5996D3C4" w14:textId="77777777" w:rsidR="006B71A7" w:rsidRDefault="006B71A7" w:rsidP="00F14304">
      <w:pPr>
        <w:spacing w:line="240" w:lineRule="auto"/>
        <w:ind w:left="720" w:hanging="360"/>
        <w:contextualSpacing/>
        <w:rPr>
          <w:rFonts w:ascii="Arial" w:hAnsi="Arial" w:cs="Arial"/>
          <w:b/>
          <w:bCs/>
          <w:sz w:val="23"/>
          <w:szCs w:val="23"/>
        </w:rPr>
      </w:pPr>
    </w:p>
    <w:p w14:paraId="5E46FE0F" w14:textId="77777777" w:rsidR="006B71A7" w:rsidRDefault="006B71A7" w:rsidP="00F14304">
      <w:pPr>
        <w:spacing w:line="240" w:lineRule="auto"/>
        <w:ind w:left="720" w:hanging="360"/>
        <w:contextualSpacing/>
        <w:rPr>
          <w:rFonts w:ascii="Arial" w:hAnsi="Arial" w:cs="Arial"/>
          <w:b/>
          <w:bCs/>
          <w:sz w:val="23"/>
          <w:szCs w:val="23"/>
        </w:rPr>
      </w:pPr>
    </w:p>
    <w:p w14:paraId="7DEF6F54" w14:textId="0A46EEE2" w:rsidR="00F14304" w:rsidRPr="00F14304" w:rsidRDefault="00DC3FBF" w:rsidP="00F14304">
      <w:pPr>
        <w:spacing w:line="240" w:lineRule="auto"/>
        <w:ind w:left="720" w:hanging="360"/>
        <w:contextualSpacing/>
        <w:rPr>
          <w:rFonts w:ascii="Arial" w:hAnsi="Arial" w:cs="Arial"/>
          <w:b/>
          <w:bCs/>
          <w:sz w:val="23"/>
          <w:szCs w:val="23"/>
        </w:rPr>
      </w:pPr>
      <w:r w:rsidRPr="00F14304">
        <w:rPr>
          <w:rFonts w:ascii="Arial" w:hAnsi="Arial" w:cs="Arial"/>
          <w:b/>
          <w:bCs/>
          <w:sz w:val="23"/>
          <w:szCs w:val="23"/>
        </w:rPr>
        <w:t>WASTEWATER COLLECTION AND TREATMENT SYSTEMS-</w:t>
      </w:r>
    </w:p>
    <w:p w14:paraId="2BC4EC22" w14:textId="5D6EFCAF" w:rsidR="00DC3FBF" w:rsidRPr="00F14304" w:rsidRDefault="00DC3FBF" w:rsidP="00F14304">
      <w:pPr>
        <w:spacing w:line="240" w:lineRule="auto"/>
        <w:ind w:left="720" w:hanging="360"/>
        <w:contextualSpacing/>
        <w:rPr>
          <w:rFonts w:ascii="Arial" w:hAnsi="Arial" w:cs="Arial"/>
          <w:b/>
          <w:bCs/>
          <w:sz w:val="23"/>
          <w:szCs w:val="23"/>
        </w:rPr>
      </w:pPr>
      <w:r w:rsidRPr="00F14304">
        <w:rPr>
          <w:rFonts w:ascii="Arial" w:hAnsi="Arial" w:cs="Arial"/>
          <w:b/>
          <w:bCs/>
          <w:sz w:val="23"/>
          <w:szCs w:val="23"/>
        </w:rPr>
        <w:t>ASSET MANAGEMENT PLAN</w:t>
      </w:r>
      <w:r w:rsidR="00F672D0">
        <w:rPr>
          <w:rFonts w:ascii="Arial" w:hAnsi="Arial" w:cs="Arial"/>
          <w:b/>
          <w:bCs/>
          <w:sz w:val="23"/>
          <w:szCs w:val="23"/>
        </w:rPr>
        <w:tab/>
      </w:r>
      <w:r w:rsidR="00F672D0">
        <w:rPr>
          <w:rFonts w:ascii="Arial" w:hAnsi="Arial" w:cs="Arial"/>
          <w:b/>
          <w:bCs/>
          <w:sz w:val="23"/>
          <w:szCs w:val="23"/>
        </w:rPr>
        <w:tab/>
      </w:r>
      <w:r w:rsidR="00F672D0">
        <w:rPr>
          <w:rFonts w:ascii="Arial" w:hAnsi="Arial" w:cs="Arial"/>
          <w:b/>
          <w:bCs/>
          <w:sz w:val="23"/>
          <w:szCs w:val="23"/>
        </w:rPr>
        <w:tab/>
      </w:r>
      <w:r w:rsidR="00F672D0">
        <w:rPr>
          <w:rFonts w:ascii="Arial" w:hAnsi="Arial" w:cs="Arial"/>
          <w:b/>
          <w:bCs/>
          <w:sz w:val="23"/>
          <w:szCs w:val="23"/>
        </w:rPr>
        <w:tab/>
      </w:r>
      <w:r w:rsidR="00F672D0">
        <w:rPr>
          <w:rFonts w:ascii="Arial" w:hAnsi="Arial" w:cs="Arial"/>
          <w:b/>
          <w:bCs/>
          <w:sz w:val="23"/>
          <w:szCs w:val="23"/>
        </w:rPr>
        <w:tab/>
      </w:r>
      <w:r w:rsidR="00F672D0">
        <w:rPr>
          <w:rFonts w:ascii="Arial" w:hAnsi="Arial" w:cs="Arial"/>
          <w:b/>
          <w:bCs/>
          <w:sz w:val="23"/>
          <w:szCs w:val="23"/>
        </w:rPr>
        <w:tab/>
      </w:r>
      <w:r w:rsidR="00F672D0">
        <w:rPr>
          <w:rFonts w:ascii="Arial" w:hAnsi="Arial" w:cs="Arial"/>
          <w:b/>
          <w:bCs/>
          <w:sz w:val="23"/>
          <w:szCs w:val="23"/>
        </w:rPr>
        <w:tab/>
      </w:r>
      <w:r w:rsidR="00A04E46">
        <w:rPr>
          <w:rFonts w:ascii="Arial" w:hAnsi="Arial" w:cs="Arial"/>
          <w:b/>
          <w:bCs/>
          <w:sz w:val="23"/>
          <w:szCs w:val="23"/>
        </w:rPr>
        <w:t xml:space="preserve">     </w:t>
      </w:r>
      <w:r w:rsidR="00F672D0" w:rsidRPr="00A04E46">
        <w:rPr>
          <w:rFonts w:ascii="Arial" w:hAnsi="Arial" w:cs="Arial"/>
          <w:i/>
          <w:iCs/>
          <w:sz w:val="23"/>
          <w:szCs w:val="23"/>
        </w:rPr>
        <w:t>pages 1-4</w:t>
      </w:r>
    </w:p>
    <w:p w14:paraId="314ECDAE" w14:textId="0548A254" w:rsidR="00DC3FBF" w:rsidRPr="004D0AED" w:rsidRDefault="00DC3FBF" w:rsidP="00DC3FBF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The downtown area of sewer pipes is mostly clay pipes which have deteriorated</w:t>
      </w:r>
    </w:p>
    <w:p w14:paraId="4E8829EA" w14:textId="47788501" w:rsidR="00500312" w:rsidRPr="004D0AED" w:rsidRDefault="00500312" w:rsidP="00DC3FBF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Inflow and Infiltration accounts for approximately 38% of the wastewater sent to the County for treatment</w:t>
      </w:r>
    </w:p>
    <w:p w14:paraId="75935159" w14:textId="49736ED1" w:rsidR="00500312" w:rsidRPr="004D0AED" w:rsidRDefault="00500312" w:rsidP="00DC3FBF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The improvements that are identified as most important are:</w:t>
      </w:r>
    </w:p>
    <w:p w14:paraId="6C6F2163" w14:textId="23A78C11" w:rsidR="00500312" w:rsidRPr="004D0AED" w:rsidRDefault="00500312" w:rsidP="00500312">
      <w:pPr>
        <w:pStyle w:val="ListParagraph"/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1. Mulberry Branch Wastewater Capacity Increase</w:t>
      </w:r>
      <w:r w:rsidRPr="004D0AED">
        <w:rPr>
          <w:rFonts w:ascii="Arial" w:hAnsi="Arial" w:cs="Arial"/>
          <w:sz w:val="23"/>
          <w:szCs w:val="23"/>
        </w:rPr>
        <w:tab/>
        <w:t>$30,451,306</w:t>
      </w:r>
    </w:p>
    <w:p w14:paraId="6DB52D42" w14:textId="2AAA57FF" w:rsidR="00500312" w:rsidRPr="004D0AED" w:rsidRDefault="00500312" w:rsidP="00500312">
      <w:pPr>
        <w:pStyle w:val="ListParagraph"/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2. Wastewater Asset and Inventory Assessment</w:t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  <w:t>$     400,000</w:t>
      </w:r>
    </w:p>
    <w:p w14:paraId="653194CB" w14:textId="576A12BB" w:rsidR="00500312" w:rsidRPr="004D0AED" w:rsidRDefault="00500312" w:rsidP="00500312">
      <w:pPr>
        <w:pStyle w:val="ListParagraph"/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3. Inflow and Infiltration Reduction</w:t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>$  9,835,000</w:t>
      </w:r>
    </w:p>
    <w:p w14:paraId="307A2815" w14:textId="1B5D6BCC" w:rsidR="00500312" w:rsidRPr="004D0AED" w:rsidRDefault="00500312" w:rsidP="00500312">
      <w:pPr>
        <w:pStyle w:val="ListParagraph"/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4. Downtown Sewer Replacement</w:t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>$10,812,107</w:t>
      </w:r>
    </w:p>
    <w:p w14:paraId="7E940401" w14:textId="1C36774F" w:rsidR="00500312" w:rsidRPr="004D0AED" w:rsidRDefault="00500312" w:rsidP="00500312">
      <w:pPr>
        <w:pStyle w:val="ListParagraph"/>
        <w:pBdr>
          <w:bottom w:val="single" w:sz="12" w:space="1" w:color="auto"/>
        </w:pBdr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5. Pump Station Rehab &amp; Replacement</w:t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  <w:t>$  2,800,000</w:t>
      </w:r>
    </w:p>
    <w:p w14:paraId="66CF3F7F" w14:textId="69FD3F1C" w:rsidR="00500312" w:rsidRPr="004D0AED" w:rsidRDefault="00B2676E" w:rsidP="00500312">
      <w:pPr>
        <w:pStyle w:val="ListParagraph"/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>$54,298,413</w:t>
      </w:r>
    </w:p>
    <w:p w14:paraId="222B1F58" w14:textId="7CA88EAB" w:rsidR="00B2676E" w:rsidRPr="004D0AED" w:rsidRDefault="00B2676E" w:rsidP="00B2676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The secondary recommended improvements are:</w:t>
      </w:r>
    </w:p>
    <w:p w14:paraId="40078D1D" w14:textId="77777777" w:rsidR="00B2676E" w:rsidRPr="004D0AED" w:rsidRDefault="00B2676E" w:rsidP="00B2676E">
      <w:pPr>
        <w:pStyle w:val="ListParagraph"/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1. Wastewater System Improvements</w:t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  <w:t xml:space="preserve">$     100,000 </w:t>
      </w:r>
    </w:p>
    <w:p w14:paraId="69763BA4" w14:textId="73C211C7" w:rsidR="00B2676E" w:rsidRPr="004D0AED" w:rsidRDefault="00B2676E" w:rsidP="00B2676E">
      <w:pPr>
        <w:pStyle w:val="ListParagraph"/>
        <w:ind w:left="1440"/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 xml:space="preserve">     (Yearly Maintenance and Upkeep)</w:t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</w:r>
      <w:r w:rsidRPr="004D0AED">
        <w:rPr>
          <w:rFonts w:ascii="Arial" w:hAnsi="Arial" w:cs="Arial"/>
          <w:sz w:val="23"/>
          <w:szCs w:val="23"/>
        </w:rPr>
        <w:tab/>
        <w:t>(0.1 million annually)</w:t>
      </w:r>
    </w:p>
    <w:p w14:paraId="177EF0E3" w14:textId="77777777" w:rsidR="00DC3FBF" w:rsidRPr="004D0AED" w:rsidRDefault="00DC3FBF" w:rsidP="00B2676E">
      <w:pPr>
        <w:rPr>
          <w:rFonts w:ascii="Arial" w:hAnsi="Arial" w:cs="Arial"/>
          <w:sz w:val="23"/>
          <w:szCs w:val="23"/>
        </w:rPr>
      </w:pPr>
    </w:p>
    <w:p w14:paraId="7B17E4CC" w14:textId="77777777" w:rsidR="00F14304" w:rsidRPr="006128EE" w:rsidRDefault="00DC3FBF" w:rsidP="00F14304">
      <w:pPr>
        <w:spacing w:line="240" w:lineRule="auto"/>
        <w:ind w:left="720" w:hanging="360"/>
        <w:contextualSpacing/>
        <w:rPr>
          <w:rFonts w:ascii="Arial" w:hAnsi="Arial" w:cs="Arial"/>
          <w:b/>
          <w:bCs/>
          <w:sz w:val="23"/>
          <w:szCs w:val="23"/>
        </w:rPr>
      </w:pPr>
      <w:r w:rsidRPr="006128EE">
        <w:rPr>
          <w:rFonts w:ascii="Arial" w:hAnsi="Arial" w:cs="Arial"/>
          <w:b/>
          <w:bCs/>
          <w:sz w:val="23"/>
          <w:szCs w:val="23"/>
        </w:rPr>
        <w:t>WASTEWATER COLLECTION AND TREATMENT SYSTEMS-</w:t>
      </w:r>
    </w:p>
    <w:p w14:paraId="64A08D4E" w14:textId="70BE0D11" w:rsidR="00DC3FBF" w:rsidRPr="006128EE" w:rsidRDefault="00DC3FBF" w:rsidP="00F14304">
      <w:pPr>
        <w:spacing w:line="240" w:lineRule="auto"/>
        <w:ind w:left="720" w:hanging="360"/>
        <w:contextualSpacing/>
        <w:rPr>
          <w:rFonts w:ascii="Arial" w:hAnsi="Arial" w:cs="Arial"/>
          <w:b/>
          <w:bCs/>
          <w:sz w:val="23"/>
          <w:szCs w:val="23"/>
        </w:rPr>
      </w:pPr>
      <w:r w:rsidRPr="006128EE">
        <w:rPr>
          <w:rFonts w:ascii="Arial" w:hAnsi="Arial" w:cs="Arial"/>
          <w:b/>
          <w:bCs/>
          <w:sz w:val="23"/>
          <w:szCs w:val="23"/>
        </w:rPr>
        <w:t>INVENTORY OF ASSETS</w:t>
      </w:r>
      <w:r w:rsidR="006F6916">
        <w:rPr>
          <w:rFonts w:ascii="Arial" w:hAnsi="Arial" w:cs="Arial"/>
          <w:b/>
          <w:bCs/>
          <w:sz w:val="23"/>
          <w:szCs w:val="23"/>
        </w:rPr>
        <w:tab/>
      </w:r>
      <w:r w:rsidR="006F6916">
        <w:rPr>
          <w:rFonts w:ascii="Arial" w:hAnsi="Arial" w:cs="Arial"/>
          <w:b/>
          <w:bCs/>
          <w:sz w:val="23"/>
          <w:szCs w:val="23"/>
        </w:rPr>
        <w:tab/>
      </w:r>
      <w:r w:rsidR="006F6916">
        <w:rPr>
          <w:rFonts w:ascii="Arial" w:hAnsi="Arial" w:cs="Arial"/>
          <w:b/>
          <w:bCs/>
          <w:sz w:val="23"/>
          <w:szCs w:val="23"/>
        </w:rPr>
        <w:tab/>
      </w:r>
      <w:r w:rsidR="006F6916">
        <w:rPr>
          <w:rFonts w:ascii="Arial" w:hAnsi="Arial" w:cs="Arial"/>
          <w:b/>
          <w:bCs/>
          <w:sz w:val="23"/>
          <w:szCs w:val="23"/>
        </w:rPr>
        <w:tab/>
      </w:r>
      <w:r w:rsidR="006F6916">
        <w:rPr>
          <w:rFonts w:ascii="Arial" w:hAnsi="Arial" w:cs="Arial"/>
          <w:b/>
          <w:bCs/>
          <w:sz w:val="23"/>
          <w:szCs w:val="23"/>
        </w:rPr>
        <w:tab/>
      </w:r>
      <w:r w:rsidR="006F6916">
        <w:rPr>
          <w:rFonts w:ascii="Arial" w:hAnsi="Arial" w:cs="Arial"/>
          <w:b/>
          <w:bCs/>
          <w:sz w:val="23"/>
          <w:szCs w:val="23"/>
        </w:rPr>
        <w:tab/>
      </w:r>
      <w:r w:rsidR="006F6916">
        <w:rPr>
          <w:rFonts w:ascii="Arial" w:hAnsi="Arial" w:cs="Arial"/>
          <w:b/>
          <w:bCs/>
          <w:sz w:val="23"/>
          <w:szCs w:val="23"/>
        </w:rPr>
        <w:tab/>
      </w:r>
      <w:r w:rsidR="00A04E46">
        <w:rPr>
          <w:rFonts w:ascii="Arial" w:hAnsi="Arial" w:cs="Arial"/>
          <w:b/>
          <w:bCs/>
          <w:sz w:val="23"/>
          <w:szCs w:val="23"/>
        </w:rPr>
        <w:t xml:space="preserve">       </w:t>
      </w:r>
      <w:r w:rsidR="00A04E46" w:rsidRPr="00A04E46">
        <w:rPr>
          <w:rFonts w:ascii="Arial" w:hAnsi="Arial" w:cs="Arial"/>
          <w:i/>
          <w:iCs/>
          <w:sz w:val="23"/>
          <w:szCs w:val="23"/>
        </w:rPr>
        <w:t>pgs 1-62</w:t>
      </w:r>
    </w:p>
    <w:p w14:paraId="0B900F8F" w14:textId="7E59DEF8" w:rsidR="00B07862" w:rsidRPr="004D0AED" w:rsidRDefault="00DC3FBF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35 miles of gravity sewer lines, 14 miles of force main, and 891 manholes</w:t>
      </w:r>
    </w:p>
    <w:p w14:paraId="2DFF35B8" w14:textId="5F9233F9" w:rsidR="00DC3FBF" w:rsidRPr="004D0AED" w:rsidRDefault="00DC3FBF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Majority of force mains are in good working condition</w:t>
      </w:r>
    </w:p>
    <w:p w14:paraId="06E0D08C" w14:textId="0019224D" w:rsidR="00DC3FBF" w:rsidRPr="004D0AED" w:rsidRDefault="00DC3FBF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Force mains associated with the oldest pumping stations were installed in 1974 and are in need of replacement.</w:t>
      </w:r>
    </w:p>
    <w:p w14:paraId="5F459BCB" w14:textId="42E788D1" w:rsidR="00DC3FBF" w:rsidRPr="004D0AED" w:rsidRDefault="00DC3FBF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Of the 891 manholes, 23% are in poor condition</w:t>
      </w:r>
      <w:r w:rsidR="00500312" w:rsidRPr="004D0AED">
        <w:rPr>
          <w:rFonts w:ascii="Arial" w:hAnsi="Arial" w:cs="Arial"/>
          <w:sz w:val="23"/>
          <w:szCs w:val="23"/>
        </w:rPr>
        <w:t xml:space="preserve"> (177 manholes)</w:t>
      </w:r>
    </w:p>
    <w:p w14:paraId="30172EA6" w14:textId="6782552C" w:rsidR="00DC3FBF" w:rsidRPr="004D0AED" w:rsidRDefault="00DC3FBF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Of the 891 manholes, 20% are brick or block built which is more prone to inflow and infiltration</w:t>
      </w:r>
    </w:p>
    <w:p w14:paraId="0E0A5DC4" w14:textId="4DA48B79" w:rsidR="00DC3FBF" w:rsidRPr="004D0AED" w:rsidRDefault="00DC3FBF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Southport has (34) pumping stations. Five (5) of them are in poor condition. All five of these were constructed in 1974 and contain much of the original equipment.</w:t>
      </w:r>
    </w:p>
    <w:p w14:paraId="3C878F1A" w14:textId="46DEF6D9" w:rsidR="00B2676E" w:rsidRPr="004D0AED" w:rsidRDefault="00B2676E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(1) triplex pump station, (21) duplex stations and (11) simplex grinder stations</w:t>
      </w:r>
    </w:p>
    <w:p w14:paraId="74516D8A" w14:textId="4B6CC286" w:rsidR="00DC3FBF" w:rsidRPr="004D0AED" w:rsidRDefault="00DC3FBF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Nine of the pumping stations do not have a back-up power source</w:t>
      </w:r>
    </w:p>
    <w:p w14:paraId="266F7A94" w14:textId="19423276" w:rsidR="00B2676E" w:rsidRPr="004D0AED" w:rsidRDefault="00B2676E" w:rsidP="00B2676E">
      <w:pPr>
        <w:rPr>
          <w:rFonts w:ascii="Arial" w:hAnsi="Arial" w:cs="Arial"/>
          <w:sz w:val="23"/>
          <w:szCs w:val="23"/>
        </w:rPr>
      </w:pPr>
    </w:p>
    <w:p w14:paraId="05F3C9F5" w14:textId="77777777" w:rsidR="006128EE" w:rsidRPr="00F8488B" w:rsidRDefault="00B2676E" w:rsidP="006128EE">
      <w:pPr>
        <w:spacing w:line="240" w:lineRule="auto"/>
        <w:contextualSpacing/>
        <w:rPr>
          <w:rFonts w:ascii="Arial" w:hAnsi="Arial" w:cs="Arial"/>
          <w:b/>
          <w:bCs/>
          <w:sz w:val="23"/>
          <w:szCs w:val="23"/>
        </w:rPr>
      </w:pPr>
      <w:r w:rsidRPr="00F8488B">
        <w:rPr>
          <w:rFonts w:ascii="Arial" w:hAnsi="Arial" w:cs="Arial"/>
          <w:b/>
          <w:bCs/>
          <w:sz w:val="23"/>
          <w:szCs w:val="23"/>
        </w:rPr>
        <w:t>WASTEWATER COLLECTION AND TREATMENT SYSTEMS-</w:t>
      </w:r>
    </w:p>
    <w:p w14:paraId="1B9695C9" w14:textId="0D206904" w:rsidR="00B2676E" w:rsidRPr="00F8488B" w:rsidRDefault="00B2676E" w:rsidP="006128EE">
      <w:pPr>
        <w:spacing w:line="240" w:lineRule="auto"/>
        <w:contextualSpacing/>
        <w:rPr>
          <w:rFonts w:ascii="Arial" w:hAnsi="Arial" w:cs="Arial"/>
          <w:b/>
          <w:bCs/>
          <w:sz w:val="23"/>
          <w:szCs w:val="23"/>
        </w:rPr>
      </w:pPr>
      <w:r w:rsidRPr="00F8488B">
        <w:rPr>
          <w:rFonts w:ascii="Arial" w:hAnsi="Arial" w:cs="Arial"/>
          <w:b/>
          <w:bCs/>
          <w:sz w:val="23"/>
          <w:szCs w:val="23"/>
        </w:rPr>
        <w:t>CAPITAL IMPROVEMENT PLAN</w:t>
      </w:r>
      <w:r w:rsidR="0086725E">
        <w:rPr>
          <w:rFonts w:ascii="Arial" w:hAnsi="Arial" w:cs="Arial"/>
          <w:b/>
          <w:bCs/>
          <w:sz w:val="23"/>
          <w:szCs w:val="23"/>
        </w:rPr>
        <w:tab/>
      </w:r>
      <w:r w:rsidR="0086725E">
        <w:rPr>
          <w:rFonts w:ascii="Arial" w:hAnsi="Arial" w:cs="Arial"/>
          <w:b/>
          <w:bCs/>
          <w:sz w:val="23"/>
          <w:szCs w:val="23"/>
        </w:rPr>
        <w:tab/>
      </w:r>
      <w:r w:rsidR="0086725E">
        <w:rPr>
          <w:rFonts w:ascii="Arial" w:hAnsi="Arial" w:cs="Arial"/>
          <w:b/>
          <w:bCs/>
          <w:sz w:val="23"/>
          <w:szCs w:val="23"/>
        </w:rPr>
        <w:tab/>
      </w:r>
      <w:r w:rsidR="0086725E">
        <w:rPr>
          <w:rFonts w:ascii="Arial" w:hAnsi="Arial" w:cs="Arial"/>
          <w:b/>
          <w:bCs/>
          <w:sz w:val="23"/>
          <w:szCs w:val="23"/>
        </w:rPr>
        <w:tab/>
      </w:r>
      <w:r w:rsidR="0086725E">
        <w:rPr>
          <w:rFonts w:ascii="Arial" w:hAnsi="Arial" w:cs="Arial"/>
          <w:b/>
          <w:bCs/>
          <w:sz w:val="23"/>
          <w:szCs w:val="23"/>
        </w:rPr>
        <w:tab/>
      </w:r>
      <w:r w:rsidR="0086725E">
        <w:rPr>
          <w:rFonts w:ascii="Arial" w:hAnsi="Arial" w:cs="Arial"/>
          <w:b/>
          <w:bCs/>
          <w:sz w:val="23"/>
          <w:szCs w:val="23"/>
        </w:rPr>
        <w:tab/>
      </w:r>
      <w:r w:rsidR="0086725E"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 w:rsidR="0086725E" w:rsidRPr="0086725E">
        <w:rPr>
          <w:rFonts w:ascii="Arial" w:hAnsi="Arial" w:cs="Arial"/>
          <w:i/>
          <w:iCs/>
          <w:sz w:val="23"/>
          <w:szCs w:val="23"/>
        </w:rPr>
        <w:t>pages 1-27</w:t>
      </w:r>
    </w:p>
    <w:p w14:paraId="36768C31" w14:textId="7A714443" w:rsidR="00B2676E" w:rsidRPr="004D0AED" w:rsidRDefault="00B2676E" w:rsidP="00B2676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Average infiltration into Southport’s sewer system is 220,000 gallons per day</w:t>
      </w:r>
    </w:p>
    <w:p w14:paraId="6654A849" w14:textId="57829656" w:rsidR="00B2676E" w:rsidRPr="004D0AED" w:rsidRDefault="00292FC7" w:rsidP="00B2676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This amount is not considered excessive according to the State’s guidelines, but it is above the average amongst most US cities. (782.95 gallons per day/per inch-mile.</w:t>
      </w:r>
    </w:p>
    <w:p w14:paraId="47CE3F94" w14:textId="517ED0EE" w:rsidR="00292FC7" w:rsidRPr="004D0AED" w:rsidRDefault="00292FC7" w:rsidP="00B2676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07E33">
        <w:rPr>
          <w:rFonts w:ascii="Arial" w:hAnsi="Arial" w:cs="Arial"/>
          <w:sz w:val="23"/>
          <w:szCs w:val="23"/>
          <w:u w:val="single"/>
        </w:rPr>
        <w:t>Mulberry Branch Expansion</w:t>
      </w:r>
      <w:r w:rsidRPr="004D0AED">
        <w:rPr>
          <w:rFonts w:ascii="Arial" w:hAnsi="Arial" w:cs="Arial"/>
          <w:sz w:val="23"/>
          <w:szCs w:val="23"/>
        </w:rPr>
        <w:t>: design and construction to add approximately 0.75 MGD of wastewater capacity to the Brunswick County system.</w:t>
      </w:r>
    </w:p>
    <w:p w14:paraId="09222D2E" w14:textId="0F416CCF" w:rsidR="00292FC7" w:rsidRPr="004D0AED" w:rsidRDefault="00292FC7" w:rsidP="00B2676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07E33">
        <w:rPr>
          <w:rFonts w:ascii="Arial" w:hAnsi="Arial" w:cs="Arial"/>
          <w:sz w:val="23"/>
          <w:szCs w:val="23"/>
          <w:u w:val="single"/>
        </w:rPr>
        <w:lastRenderedPageBreak/>
        <w:t>The Pre-construction, Planning, Sewer Rehabilitation and Replacement Study</w:t>
      </w:r>
      <w:r w:rsidRPr="004D0AED">
        <w:rPr>
          <w:rFonts w:ascii="Arial" w:hAnsi="Arial" w:cs="Arial"/>
          <w:sz w:val="23"/>
          <w:szCs w:val="23"/>
        </w:rPr>
        <w:t xml:space="preserve"> will identify and prioritize portions of the sewer system that need rehabilitation or replacement, which includes pump stations, force mains and the collection system. </w:t>
      </w:r>
      <w:r w:rsidR="00173C6A" w:rsidRPr="004D0AED">
        <w:rPr>
          <w:rFonts w:ascii="Arial" w:hAnsi="Arial" w:cs="Arial"/>
          <w:sz w:val="23"/>
          <w:szCs w:val="23"/>
        </w:rPr>
        <w:t>Work will include 36,000 linear feet of cleaning and CC TV, 30 pump station draw down tests, and system wide hydraulic modeling.</w:t>
      </w:r>
    </w:p>
    <w:p w14:paraId="5BF7FEF0" w14:textId="6BA3EF63" w:rsidR="00173C6A" w:rsidRPr="004D0AED" w:rsidRDefault="00173C6A" w:rsidP="00B2676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 xml:space="preserve">Once the study is complete, the </w:t>
      </w:r>
      <w:r w:rsidRPr="00207E33">
        <w:rPr>
          <w:rFonts w:ascii="Arial" w:hAnsi="Arial" w:cs="Arial"/>
          <w:sz w:val="23"/>
          <w:szCs w:val="23"/>
          <w:u w:val="single"/>
        </w:rPr>
        <w:t>FIFI and Inflow and Infiltration Reduction Project</w:t>
      </w:r>
      <w:r w:rsidRPr="004D0AED">
        <w:rPr>
          <w:rFonts w:ascii="Arial" w:hAnsi="Arial" w:cs="Arial"/>
          <w:sz w:val="23"/>
          <w:szCs w:val="23"/>
        </w:rPr>
        <w:t xml:space="preserve"> will commence. This project should reduce the amount of wastewater that the City is paying the County to treat. The project should also add sewer capacity. </w:t>
      </w:r>
    </w:p>
    <w:p w14:paraId="60799BEF" w14:textId="77777777" w:rsidR="00AF71DB" w:rsidRDefault="00173C6A" w:rsidP="00173C6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 xml:space="preserve">The </w:t>
      </w:r>
      <w:r w:rsidRPr="00207E33">
        <w:rPr>
          <w:rFonts w:ascii="Arial" w:hAnsi="Arial" w:cs="Arial"/>
          <w:sz w:val="23"/>
          <w:szCs w:val="23"/>
          <w:u w:val="single"/>
        </w:rPr>
        <w:t>sewer in the downtown area</w:t>
      </w:r>
      <w:r w:rsidRPr="004D0AED">
        <w:rPr>
          <w:rFonts w:ascii="Arial" w:hAnsi="Arial" w:cs="Arial"/>
          <w:sz w:val="23"/>
          <w:szCs w:val="23"/>
        </w:rPr>
        <w:t xml:space="preserve"> is the oldest and most deteriorated. All rehabilitation and replacement of sewer lines will be with like sized replacements other than upsizing to meet the 8-inch diameter per the NCDEQ Minimum Design Criteria.</w:t>
      </w:r>
    </w:p>
    <w:p w14:paraId="7D234D18" w14:textId="386A8B3C" w:rsidR="00DC3FBF" w:rsidRPr="00AF71DB" w:rsidRDefault="00173C6A" w:rsidP="00DC3FB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F71DB">
        <w:rPr>
          <w:rFonts w:ascii="Arial" w:hAnsi="Arial" w:cs="Arial"/>
          <w:sz w:val="23"/>
          <w:szCs w:val="23"/>
          <w:u w:val="single"/>
        </w:rPr>
        <w:t>P</w:t>
      </w:r>
      <w:r w:rsidR="008161F4" w:rsidRPr="00AF71DB">
        <w:rPr>
          <w:rFonts w:ascii="Arial" w:hAnsi="Arial" w:cs="Arial"/>
          <w:sz w:val="23"/>
          <w:szCs w:val="23"/>
          <w:u w:val="single"/>
        </w:rPr>
        <w:t>ump station rehabilitation and replacement</w:t>
      </w:r>
      <w:r w:rsidR="008161F4" w:rsidRPr="00AF71DB">
        <w:rPr>
          <w:rFonts w:ascii="Arial" w:hAnsi="Arial" w:cs="Arial"/>
          <w:sz w:val="23"/>
          <w:szCs w:val="23"/>
        </w:rPr>
        <w:t xml:space="preserve"> </w:t>
      </w:r>
      <w:r w:rsidR="00AF71DB" w:rsidRPr="00AF71DB">
        <w:rPr>
          <w:rFonts w:ascii="Arial" w:hAnsi="Arial" w:cs="Arial"/>
          <w:sz w:val="23"/>
          <w:szCs w:val="23"/>
        </w:rPr>
        <w:t>includes</w:t>
      </w:r>
      <w:r w:rsidR="00AF71DB">
        <w:rPr>
          <w:rFonts w:ascii="Arial" w:hAnsi="Arial" w:cs="Arial"/>
          <w:sz w:val="23"/>
          <w:szCs w:val="23"/>
        </w:rPr>
        <w:t xml:space="preserve"> r</w:t>
      </w:r>
      <w:r w:rsidR="005722DC" w:rsidRPr="00AF71DB">
        <w:rPr>
          <w:rFonts w:ascii="Arial" w:hAnsi="Arial" w:cs="Arial"/>
          <w:sz w:val="23"/>
          <w:szCs w:val="23"/>
        </w:rPr>
        <w:t>eplacement of 8,000 linear feet of force mains, pump station rehabilitation and pump station replacement.</w:t>
      </w:r>
    </w:p>
    <w:p w14:paraId="2B1D0D49" w14:textId="77777777" w:rsidR="00DD48B5" w:rsidRDefault="005722DC" w:rsidP="0075214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D0AED">
        <w:rPr>
          <w:rFonts w:ascii="Arial" w:hAnsi="Arial" w:cs="Arial"/>
          <w:sz w:val="23"/>
          <w:szCs w:val="23"/>
        </w:rPr>
        <w:t>All replacement lines will be with like-sized replacements</w:t>
      </w:r>
      <w:r w:rsidR="004F6281" w:rsidRPr="004D0AED">
        <w:rPr>
          <w:rFonts w:ascii="Arial" w:hAnsi="Arial" w:cs="Arial"/>
          <w:sz w:val="23"/>
          <w:szCs w:val="23"/>
        </w:rPr>
        <w:t>, and the same capacity</w:t>
      </w:r>
    </w:p>
    <w:p w14:paraId="39184773" w14:textId="77777777" w:rsidR="005E4C7A" w:rsidRDefault="001D2DB7" w:rsidP="005E4C7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E4C7A">
        <w:rPr>
          <w:rFonts w:ascii="Arial" w:hAnsi="Arial" w:cs="Arial"/>
          <w:sz w:val="23"/>
          <w:szCs w:val="23"/>
        </w:rPr>
        <w:t>S</w:t>
      </w:r>
      <w:r w:rsidR="00DD48B5" w:rsidRPr="005E4C7A">
        <w:rPr>
          <w:rFonts w:ascii="Arial" w:hAnsi="Arial" w:cs="Arial"/>
          <w:sz w:val="23"/>
          <w:szCs w:val="23"/>
        </w:rPr>
        <w:t>econdary priority (l</w:t>
      </w:r>
      <w:r w:rsidR="00BE4C35" w:rsidRPr="005E4C7A">
        <w:rPr>
          <w:rFonts w:ascii="Arial" w:hAnsi="Arial" w:cs="Arial"/>
          <w:sz w:val="23"/>
          <w:szCs w:val="23"/>
        </w:rPr>
        <w:t>ong term goals for the next 6-15 years</w:t>
      </w:r>
      <w:r w:rsidR="00DD48B5" w:rsidRPr="005E4C7A">
        <w:rPr>
          <w:rFonts w:ascii="Arial" w:hAnsi="Arial" w:cs="Arial"/>
          <w:sz w:val="23"/>
          <w:szCs w:val="23"/>
        </w:rPr>
        <w:t>) includes</w:t>
      </w:r>
      <w:r w:rsidR="005E4C7A" w:rsidRPr="005E4C7A">
        <w:rPr>
          <w:rFonts w:ascii="Arial" w:hAnsi="Arial" w:cs="Arial"/>
          <w:sz w:val="23"/>
          <w:szCs w:val="23"/>
        </w:rPr>
        <w:t>:</w:t>
      </w:r>
      <w:r w:rsidR="00BE4C35" w:rsidRPr="005E4C7A">
        <w:rPr>
          <w:rFonts w:ascii="Arial" w:hAnsi="Arial" w:cs="Arial"/>
          <w:sz w:val="23"/>
          <w:szCs w:val="23"/>
        </w:rPr>
        <w:t xml:space="preserve"> </w:t>
      </w:r>
      <w:r w:rsidR="00CA239A" w:rsidRPr="005E4C7A">
        <w:rPr>
          <w:rFonts w:ascii="Arial" w:hAnsi="Arial" w:cs="Arial"/>
          <w:sz w:val="23"/>
          <w:szCs w:val="23"/>
        </w:rPr>
        <w:t>CC TV and regular cleaning gravity sewer, manholes, force ma</w:t>
      </w:r>
      <w:r w:rsidR="00D927D9" w:rsidRPr="005E4C7A">
        <w:rPr>
          <w:rFonts w:ascii="Arial" w:hAnsi="Arial" w:cs="Arial"/>
          <w:sz w:val="23"/>
          <w:szCs w:val="23"/>
        </w:rPr>
        <w:t>ins, and point repairs.</w:t>
      </w:r>
    </w:p>
    <w:p w14:paraId="25831F67" w14:textId="14531CB8" w:rsidR="006F1387" w:rsidRDefault="006F1387" w:rsidP="005E4C7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E4C7A">
        <w:rPr>
          <w:rFonts w:ascii="Arial" w:hAnsi="Arial" w:cs="Arial"/>
          <w:sz w:val="23"/>
          <w:szCs w:val="23"/>
        </w:rPr>
        <w:t>The City will need to continue to actively pursue funding</w:t>
      </w:r>
      <w:r w:rsidR="006E5D15" w:rsidRPr="005E4C7A">
        <w:rPr>
          <w:rFonts w:ascii="Arial" w:hAnsi="Arial" w:cs="Arial"/>
          <w:sz w:val="23"/>
          <w:szCs w:val="23"/>
        </w:rPr>
        <w:t xml:space="preserve"> to cover the cost.</w:t>
      </w:r>
    </w:p>
    <w:p w14:paraId="538186C6" w14:textId="6C5B264F" w:rsidR="00B2176E" w:rsidRDefault="00B2176E" w:rsidP="00B2176E">
      <w:pPr>
        <w:rPr>
          <w:rFonts w:ascii="Arial" w:hAnsi="Arial" w:cs="Arial"/>
          <w:sz w:val="23"/>
          <w:szCs w:val="23"/>
        </w:rPr>
      </w:pPr>
    </w:p>
    <w:p w14:paraId="7FD9946A" w14:textId="50E9486E" w:rsidR="00B2176E" w:rsidRPr="00534EB4" w:rsidRDefault="00B2176E" w:rsidP="00894829">
      <w:pPr>
        <w:spacing w:line="240" w:lineRule="auto"/>
        <w:contextualSpacing/>
        <w:rPr>
          <w:rFonts w:ascii="Arial" w:hAnsi="Arial" w:cs="Arial"/>
          <w:b/>
          <w:bCs/>
          <w:sz w:val="23"/>
          <w:szCs w:val="23"/>
        </w:rPr>
      </w:pPr>
      <w:r w:rsidRPr="00534EB4">
        <w:rPr>
          <w:rFonts w:ascii="Arial" w:hAnsi="Arial" w:cs="Arial"/>
          <w:b/>
          <w:bCs/>
          <w:sz w:val="23"/>
          <w:szCs w:val="23"/>
        </w:rPr>
        <w:t>WASTEWATER COLLECTION AND TREATMENT SYSTEMS-</w:t>
      </w:r>
    </w:p>
    <w:p w14:paraId="208C812D" w14:textId="09CA52D5" w:rsidR="00B2176E" w:rsidRPr="00534EB4" w:rsidRDefault="00894829" w:rsidP="00894829">
      <w:pPr>
        <w:spacing w:line="240" w:lineRule="auto"/>
        <w:contextualSpacing/>
        <w:rPr>
          <w:rFonts w:ascii="Arial" w:hAnsi="Arial" w:cs="Arial"/>
          <w:b/>
          <w:bCs/>
          <w:sz w:val="23"/>
          <w:szCs w:val="23"/>
        </w:rPr>
      </w:pPr>
      <w:r w:rsidRPr="00534EB4">
        <w:rPr>
          <w:rFonts w:ascii="Arial" w:hAnsi="Arial" w:cs="Arial"/>
          <w:b/>
          <w:bCs/>
          <w:sz w:val="23"/>
          <w:szCs w:val="23"/>
        </w:rPr>
        <w:t>OPERATIONS AND MAINTENANCE MANUAL</w:t>
      </w:r>
      <w:r w:rsidR="006B71A7">
        <w:rPr>
          <w:rFonts w:ascii="Arial" w:hAnsi="Arial" w:cs="Arial"/>
          <w:b/>
          <w:bCs/>
          <w:sz w:val="23"/>
          <w:szCs w:val="23"/>
        </w:rPr>
        <w:tab/>
      </w:r>
      <w:r w:rsidR="006B71A7">
        <w:rPr>
          <w:rFonts w:ascii="Arial" w:hAnsi="Arial" w:cs="Arial"/>
          <w:b/>
          <w:bCs/>
          <w:sz w:val="23"/>
          <w:szCs w:val="23"/>
        </w:rPr>
        <w:tab/>
      </w:r>
      <w:r w:rsidR="006B71A7">
        <w:rPr>
          <w:rFonts w:ascii="Arial" w:hAnsi="Arial" w:cs="Arial"/>
          <w:b/>
          <w:bCs/>
          <w:sz w:val="23"/>
          <w:szCs w:val="23"/>
        </w:rPr>
        <w:tab/>
      </w:r>
      <w:r w:rsidR="006B71A7">
        <w:rPr>
          <w:rFonts w:ascii="Arial" w:hAnsi="Arial" w:cs="Arial"/>
          <w:b/>
          <w:bCs/>
          <w:sz w:val="23"/>
          <w:szCs w:val="23"/>
        </w:rPr>
        <w:tab/>
      </w:r>
      <w:r w:rsidR="006B71A7"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 w:rsidR="006B71A7" w:rsidRPr="006B71A7">
        <w:rPr>
          <w:rFonts w:ascii="Arial" w:hAnsi="Arial" w:cs="Arial"/>
          <w:i/>
          <w:iCs/>
          <w:sz w:val="23"/>
          <w:szCs w:val="23"/>
        </w:rPr>
        <w:t>pages 1-45</w:t>
      </w:r>
    </w:p>
    <w:p w14:paraId="3B5083E9" w14:textId="385F41C2" w:rsidR="00894829" w:rsidRPr="00894829" w:rsidRDefault="00880736" w:rsidP="008948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section </w:t>
      </w:r>
      <w:r w:rsidR="00DE695B">
        <w:rPr>
          <w:rFonts w:ascii="Arial" w:hAnsi="Arial" w:cs="Arial"/>
          <w:sz w:val="23"/>
          <w:szCs w:val="23"/>
        </w:rPr>
        <w:t xml:space="preserve">describes the roles and responsibilities </w:t>
      </w:r>
      <w:r w:rsidR="00273B5E">
        <w:rPr>
          <w:rFonts w:ascii="Arial" w:hAnsi="Arial" w:cs="Arial"/>
          <w:sz w:val="23"/>
          <w:szCs w:val="23"/>
        </w:rPr>
        <w:t xml:space="preserve">of </w:t>
      </w:r>
      <w:r w:rsidR="00287B19">
        <w:rPr>
          <w:rFonts w:ascii="Arial" w:hAnsi="Arial" w:cs="Arial"/>
          <w:sz w:val="23"/>
          <w:szCs w:val="23"/>
        </w:rPr>
        <w:t>City employees, safety precautions, reporting</w:t>
      </w:r>
      <w:r w:rsidR="00532A04">
        <w:rPr>
          <w:rFonts w:ascii="Arial" w:hAnsi="Arial" w:cs="Arial"/>
          <w:sz w:val="23"/>
          <w:szCs w:val="23"/>
        </w:rPr>
        <w:t xml:space="preserve">, maintenance schedules, </w:t>
      </w:r>
      <w:r w:rsidR="00534EB4">
        <w:rPr>
          <w:rFonts w:ascii="Arial" w:hAnsi="Arial" w:cs="Arial"/>
          <w:sz w:val="23"/>
          <w:szCs w:val="23"/>
        </w:rPr>
        <w:t xml:space="preserve">performance standards, </w:t>
      </w:r>
      <w:r w:rsidR="007730D1">
        <w:rPr>
          <w:rFonts w:ascii="Arial" w:hAnsi="Arial" w:cs="Arial"/>
          <w:sz w:val="23"/>
          <w:szCs w:val="23"/>
        </w:rPr>
        <w:t xml:space="preserve">and state permits that are required for </w:t>
      </w:r>
      <w:r w:rsidR="00534EB4">
        <w:rPr>
          <w:rFonts w:ascii="Arial" w:hAnsi="Arial" w:cs="Arial"/>
          <w:sz w:val="23"/>
          <w:szCs w:val="23"/>
        </w:rPr>
        <w:t xml:space="preserve">collection systems. </w:t>
      </w:r>
      <w:r w:rsidR="00287B19">
        <w:rPr>
          <w:rFonts w:ascii="Arial" w:hAnsi="Arial" w:cs="Arial"/>
          <w:sz w:val="23"/>
          <w:szCs w:val="23"/>
        </w:rPr>
        <w:t xml:space="preserve"> </w:t>
      </w:r>
    </w:p>
    <w:sectPr w:rsidR="00894829" w:rsidRPr="0089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56"/>
    <w:multiLevelType w:val="hybridMultilevel"/>
    <w:tmpl w:val="00645588"/>
    <w:lvl w:ilvl="0" w:tplc="3D264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13C71"/>
    <w:multiLevelType w:val="hybridMultilevel"/>
    <w:tmpl w:val="7026DBA8"/>
    <w:lvl w:ilvl="0" w:tplc="C5EEE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640584">
    <w:abstractNumId w:val="1"/>
  </w:num>
  <w:num w:numId="2" w16cid:durableId="205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NDY1NrU0MDe1tDBX0lEKTi0uzszPAykwrAUA7oZuZywAAAA="/>
  </w:docVars>
  <w:rsids>
    <w:rsidRoot w:val="00DC3FBF"/>
    <w:rsid w:val="00173C6A"/>
    <w:rsid w:val="001D2DB7"/>
    <w:rsid w:val="00207E33"/>
    <w:rsid w:val="00273B5E"/>
    <w:rsid w:val="00287B19"/>
    <w:rsid w:val="00292FC7"/>
    <w:rsid w:val="003C3E86"/>
    <w:rsid w:val="004D0AED"/>
    <w:rsid w:val="004F6281"/>
    <w:rsid w:val="00500312"/>
    <w:rsid w:val="00532A04"/>
    <w:rsid w:val="00534EB4"/>
    <w:rsid w:val="005722DC"/>
    <w:rsid w:val="005E4C7A"/>
    <w:rsid w:val="006128EE"/>
    <w:rsid w:val="006B71A7"/>
    <w:rsid w:val="006E5D15"/>
    <w:rsid w:val="006F1387"/>
    <w:rsid w:val="006F6916"/>
    <w:rsid w:val="00752144"/>
    <w:rsid w:val="007730D1"/>
    <w:rsid w:val="008161F4"/>
    <w:rsid w:val="0086725E"/>
    <w:rsid w:val="00880736"/>
    <w:rsid w:val="00894829"/>
    <w:rsid w:val="00A04E46"/>
    <w:rsid w:val="00AF71DB"/>
    <w:rsid w:val="00B07862"/>
    <w:rsid w:val="00B2176E"/>
    <w:rsid w:val="00B2676E"/>
    <w:rsid w:val="00B404EA"/>
    <w:rsid w:val="00BE4C35"/>
    <w:rsid w:val="00CA239A"/>
    <w:rsid w:val="00D927D9"/>
    <w:rsid w:val="00D9559A"/>
    <w:rsid w:val="00DC3FBF"/>
    <w:rsid w:val="00DD48B5"/>
    <w:rsid w:val="00DE695B"/>
    <w:rsid w:val="00F14304"/>
    <w:rsid w:val="00F672D0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0649"/>
  <w15:chartTrackingRefBased/>
  <w15:docId w15:val="{D1CA0DF8-463C-46F7-B798-3A5DD663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Dutton</dc:creator>
  <cp:keywords/>
  <dc:description/>
  <cp:lastModifiedBy>Dorothy Dutton</cp:lastModifiedBy>
  <cp:revision>35</cp:revision>
  <dcterms:created xsi:type="dcterms:W3CDTF">2022-10-03T17:58:00Z</dcterms:created>
  <dcterms:modified xsi:type="dcterms:W3CDTF">2022-10-03T19:21:00Z</dcterms:modified>
</cp:coreProperties>
</file>